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00" w:rsidRPr="004173B3" w:rsidRDefault="00AE6600" w:rsidP="004173B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  <w:r w:rsidRPr="004173B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Перечень жизненно необходимых и важнейших лекарственных препаратов</w:t>
      </w:r>
    </w:p>
    <w:p w:rsidR="004173B3" w:rsidRPr="004173B3" w:rsidRDefault="004173B3" w:rsidP="004173B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173B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2017</w:t>
      </w:r>
    </w:p>
    <w:tbl>
      <w:tblPr>
        <w:tblW w:w="5000" w:type="pct"/>
        <w:tblCellSpacing w:w="7" w:type="dxa"/>
        <w:shd w:val="clear" w:color="auto" w:fill="89868E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72"/>
        <w:gridCol w:w="2930"/>
        <w:gridCol w:w="3305"/>
        <w:gridCol w:w="2609"/>
      </w:tblGrid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формы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3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заболеваний, связанных с нарушением кислотности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40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язвенной болезни желудка и двенадцатиперстной кишки и гастроэзофагальной рефлюксной болезни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Н2-гистаминовых рецепторов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протонового насоса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эзомепразол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5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язвенной болезни желудка и двенадцатиперстной кишки и гастроэзофагальной рефлюксной болезни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750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8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кишечника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антихолинергические средства,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мебеверин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с третичной аминогруппой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18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A03AD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 и его производные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13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белладонны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A03BA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белладонны, третичные амины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серотониновых 5HT3-рецепторов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70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 и желчевыводящих путей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для лечения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заболеваний желчевыводящих путей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A05AA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желчных кислот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AE6600" w:rsidRPr="00AE6600" w:rsidTr="00AE6600">
        <w:trPr>
          <w:trHeight w:val="45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глицирризиновая кислота +фосфолипиды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слабительные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сеннозиды А и B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осмотические слабительные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A07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8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адсорбирующие кишечные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угля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активированный уголь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адсорбирующие кишечные препараты другие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смектит диоктаэдрический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AE6600" w:rsidRPr="00AE6600" w:rsidTr="00AE6600">
        <w:trPr>
          <w:trHeight w:val="15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9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AE6600" w:rsidRPr="00AE6600" w:rsidTr="00AE6600">
        <w:trPr>
          <w:trHeight w:val="12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0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A07E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A07EC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 и аналогичные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2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 внутрь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 внутрь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 внутрь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54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7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AE6600" w:rsidRPr="00AE6600" w:rsidTr="00AE6600">
        <w:trPr>
          <w:trHeight w:val="34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сахарного диабета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и их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и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A10AC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средней продолжительности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инсулин-изофан (человеческий генно-инженерный)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аналоги для инъекционного введения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6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61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средней продолжительности действия и их аналоги в комбинации с инсулинами короткого действия для инъекционного введения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 двухфазный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гипогликемические препараты, кроме инсулинов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бигуаниды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сульфонилмочевины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тиазолидиндионы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росиглитазон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10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0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A10BH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дипептидилпептидазы-4 (ДПП-4)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A10BX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гипогликемические препараты, кроме инсулинов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7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A и D, включая их комбинации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(масляный);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16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D и его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в масле;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15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и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масляный</w:t>
            </w:r>
          </w:p>
        </w:tc>
      </w:tr>
      <w:tr w:rsidR="00AE6600" w:rsidRPr="00AE6600" w:rsidTr="00AE6600">
        <w:trPr>
          <w:trHeight w:val="12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B1 и его комбинации с витаминами B6 и B12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В1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66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 C), включая комбинации с другими средствами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С)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4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А11Н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А11НА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добавки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1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 добавки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A12CX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 вещества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и магния аспарагинат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3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средства системного действия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стероиды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9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AE6600" w:rsidRPr="00AE6600" w:rsidTr="00AE6600">
        <w:trPr>
          <w:trHeight w:val="6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для лечения заболеваний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желудочно-кишечного тракта и нарушений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обмена веществ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адеметионин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</w:t>
            </w:r>
          </w:p>
        </w:tc>
      </w:tr>
      <w:tr w:rsidR="00AE6600" w:rsidRPr="00AE6600" w:rsidTr="00AE6600">
        <w:trPr>
          <w:trHeight w:val="13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имиглюцераза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тиоктовая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4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антитромботические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витамина К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гепарина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эноксапарин натрия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алтеплаза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проурокиназа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антифибринолитические средства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транексамовая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протеиназ плазмы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внутрибрюшинного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внутриполостного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4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К и другие гемостатики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К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менадиона натрия бисульфит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6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октоког альфа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 введения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VII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(замороженный);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(замороженный)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IX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8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 II, IX и X в комбинации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эптаког альфа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(активированный)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лиофилизат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B02BX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системные гемостатики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и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6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антианемические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железа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пероральные препараты трехвалентного железа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[III] гидроксид полимальтозат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AE6600" w:rsidRPr="00AE6600" w:rsidTr="00AE6600">
        <w:trPr>
          <w:trHeight w:val="7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парентеральные препараты трехвалентного железа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[III] гидроксида сахарозный комплекс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8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В12 и фолиевая кислота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В12 (цианокобаламин и его аналоги)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 и ее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3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0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антианемические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B03XA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альфа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AE6600" w:rsidRPr="00AE6600" w:rsidTr="00AE6600">
        <w:trPr>
          <w:trHeight w:val="1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кровезаменители и перфузионные растворы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препараты крови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кровезаменители и препараты плазмы крови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 человека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2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1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гидроксиэтилкрахмал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4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декстран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34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внутривенного введения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парентерального питания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жировые эмульсии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парентерального питания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эмульсия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5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B05BB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растворы, влияющие на водно-электролитный баланс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декстроза+ калия хлорид+ натрия хлорид+ натрия цитрат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хлорид+ натрия ацетат + натрия хлорид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4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 натрия сукцинат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лактата  раствор сложный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[калия хлорид+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хлорид+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хлорид+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лактат]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сложный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[калия хлорид+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хлорид+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хлорид]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1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B05BC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с осмодиуретическим действием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ирригационные растворы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B05CX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ирригационные растворы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10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1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добавки к растворам для внутривенного введения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электролитов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16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растворитель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 форм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 система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0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4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сердечные гликозиды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гликозиды наперстянки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2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детей</w:t>
            </w: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классы I и III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антиаритмические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препараты, класс IА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прокаинамид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применения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IС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III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C01BG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антиаритмические препараты класса I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лаппаконитина гидробромид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кардиотонические средства, кроме сердечных гликозидов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и дофаминергические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добутамин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12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10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2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C01CX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кардиотонические средства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левосимендан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ретард;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подъязычный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подъязычные;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дозированный для сублингвального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замедленным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сублингвальные;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 терапевтическая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9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C01E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алпростадил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18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7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ивабрадин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мельдоний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парабульбарного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8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 средства центрального действия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имидазолиновых рецепторов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10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2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тиазидоподобные диуретики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 оболочкой</w:t>
            </w:r>
          </w:p>
        </w:tc>
      </w:tr>
      <w:tr w:rsidR="00AE6600" w:rsidRPr="00AE6600" w:rsidTr="00AE6600">
        <w:trPr>
          <w:trHeight w:val="3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8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калийсберегающие диуретики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пурина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C07A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 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замедленным высвобождением,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 и 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кальциевых каналов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преимущественно с сосудистым эффектом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дигидропиридина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рапид-ретард,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фенилалкиламина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действующие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ренин-ангиотензиновую систему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периндоприл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ангиотензина II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ангиотензина II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ГМГ-КоА-редуктазы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симвастатин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для лечения заболеваний кожи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для местного применения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7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противогрибковые препараты для местного применения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спиртовой</w:t>
            </w: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и противомикробные средства, применяемые в дерматологии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в комбинации с противомикробными средствами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диоксометилтетрагидро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пиримидин + сульфадиметоксин +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тримекаин + хлорамфеникол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глюкокортикоиды, применяемые в дерматологии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 с низкой активностью (группа I)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метилпреднизолона ацепонат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 с высокой активностью (группа III)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бигуниды и амидины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и 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(спиртовой);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наружного применения (спиртовой);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антисептики и дезинфицирующие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водорода пероксид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местного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(спиртовой);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лекарственных форм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дерматологические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пимекролимус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мочеполовая система и половые гормоны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 антисептики, применяемые в гинекологии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 антисептики, кроме комбинированных препаратов с глюкокортикоидами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G01AА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применяемые в гинекологии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утеротонизирующие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спорыньи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метилэргометрин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динопростон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интрацервикальный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адреномиметики, токолитические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гексопреналин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пролактина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гормоны и модуляторы функции половых органов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контрацептивы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левоноргестрел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3-оксоандрост-4-ена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(масляный)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эстрогены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и полусинтетические эстрогены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эстрадиол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прегн-4-ена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гонадотропины и другие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стимуляторы овуляции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G03GA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 хорионический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и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и подкожного введения;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стимуляторы овуляции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кломифен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в урологии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G04CA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 высвобождением,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доксазозин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тестостерон-5-альфа-редуктазы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финастерид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 инсулинов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H01AC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 и его агонисты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задней доли гипофиза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вазопрессин и его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 и его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и местного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гипоталамуса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замедляющие рост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октреотид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 пролонгированного действия;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микросферы для приготовления суспензии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микросферы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антигонадотропин-рилизинг гормоны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цетрореликс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минералокортикоиды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флудрокортизон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внутрисуставного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щитовидной железы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щитовидной железы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щитовидной железы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левотироксин натрия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антитиреоидные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серосодержащие производные имидазола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поджелудочной железы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гормоны, расщепляющие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гликоген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расщепляющие гликоген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глюкагон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регулирующие обмен кальция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антипаратиреоидные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кальцитонина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кальцитонин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бета-лактамные антибактериальные препараты: пенициллины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 широкого спектра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J01CE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пенициллины, чувствительные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бензатин бензилпенициллин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бета-лактамазам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 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и подкожного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феноксиметилпенициллин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пенициллины, устойчивые к бета-лактамазам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 + клавулановая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бета-лактамные антибактериальные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1-го поколения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цефалексин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J01DC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2-го поколения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 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цефотаксим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3-го поколения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цефоперазон + сульбактам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J01DE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цефепим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4-го поколения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J01DH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карбапенемы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имипенем + циластатин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сульфаниламиды и триметоприм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препараты сульфаниламидов и триметоприма, включая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макролиды, линкозамиды и стрептограмины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 действия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линкозамиды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аминогликозиды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амикацин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препараты,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хинолона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антибактериальные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антибиотики гликопептидной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ванкомицин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антибактериальные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линезолид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амфотерицин В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вориконазол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активные в отношении микобактерий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 и ее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покрытые оболочкой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капреомицин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рифабутин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гидразиды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тиокарбамида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протионамид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этионамид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J04AK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противотуберкулезные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J04AM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противотуберкулезные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+ломефлоксацин +пиразинамид + этамбутол+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пиразинамид+ рифампицин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 + рифампицин + этамбутол + пиридоксин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рифампицин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пиразинамид+ рифампицин + этамбутол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этамбутол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J04В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противолепрозные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противолепрозные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дапсон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J05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местного и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валганцикловир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ганцикловир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рибавирин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ВИЧ-протеаз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атазанавир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дарунавир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индинавир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лопинавир + ритонавир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нелфинавир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саквинавир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фосампренавир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7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 - ингибиторы обратной транскриптазы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диданозин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 для детей;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или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суспензии для приема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ставудин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телбивудин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фосфазид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энтекавир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ненуклеозидные ингибиторы обратной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транскриптазы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невирапин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этравирин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эфавиренз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J05AH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нейроаминидазы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противовирусные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анаферон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 для детей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арбидол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ингавирин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ралтегравир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энфувиртид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J05AR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противовирусные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+ ламивудин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лечения ВИЧ-инфекции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+ ламивудин + зидовудин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 + ламивудин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 и иммуноглобулины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дифтерийный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дифтерийно-столбнячный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столбнячный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антитоксин яда гадюки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обыкновенной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противоботулиническая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противодифтерийная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сыворотка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противостолбнячная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J06B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иммуноглобулины, нормальные человеческие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 нормальный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иммуноглобулины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антирабический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 антирезус RHO[D]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 антистафилококковый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иммуноглобулины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антитимоцитарный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 и иммуномодуляторы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алкилирующие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азотистого иприта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ифосфамид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внутрисосудистого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хлорамбуцил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алкилсульфонаты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нитрозомочевины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кармустин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алкилирующие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дакарбазин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темозоломид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фолиевой кислоты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ралтитрексид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флударабин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пиримидина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фторурацил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внутриполостного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цитарабин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барвинка и их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винбластин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винкристин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винорелбин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подофиллотоксина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концентрированный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таксаны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антибиотики и родственные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антрациклины и родственные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даунорубицин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доксорубицин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внутрисосудистого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внутрисосудистого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идарубицин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для внутривенного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митоксантрон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внутриплеврального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 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эпирубицин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внутриполостного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внутрисосудистого и внутрипузырного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 антибиотики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блеомицин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L01XA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платины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карбоплатин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концентрированный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оксалиплатин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цисплатин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внутрибрюшинного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концентрированный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метилгидразины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прокарбазин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концентрата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иматиниб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противоопухолевые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аспарагиназа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гидроксикарбамид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бортезомиб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третиноин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и родственные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медроксипрогестерон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гонадотропин-рилизинг гормона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гозерелин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капсула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 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лейпрорелин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внутримышечного и подкожного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пролонгированного 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трипторелин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гормонов и родственные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L02BA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антиэстрогены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фулвестрант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бикалутамид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ферментов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колониестимулирующие факторы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филграстим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местного и наружного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внутримышечного, субконъюнктивального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закапывания в глаз;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 и местного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интраназального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местного и наружного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подкожного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внутримышечного, субконъюнктивального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закапывания в глаз;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 и ректальные;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гамма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интраназального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альфа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иммуностимуляторы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азоксимера бромид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 и местного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глатирамера ацетат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 акридонацетат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тилорон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микофенолата мофетил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микофеноловая кислота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фактора некроза опухоли альфа (фно-альфа)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инфликсимаб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интерлейкина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базиликсимаб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кальциневрина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 противовоспалительные и противоревматические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кишечнорастворимой оболочкой;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оксикамы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лорноксикам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пропионовой кислоты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перорального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 и подобные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базисные противоревматические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лефлуномид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 периферического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холина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суксаметония хлорид и йодид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M03AC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четвертичные аммониевые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пипекурония бромид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рокурония бромид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 периферического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 токсин типа А-гемагглютинин комплекс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 центрального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 центрального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образования мочевой кислоты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M05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костей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влияющие на структуру и минерализацию костей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бифосфонаты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алендроновая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золедроновая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влияющие на структуру и минерализацию костей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ранелат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общей анестезии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галогенированные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углеводороды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галотан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жидкость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ингаляций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тиопентал натрия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N01AH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опиоидные анальгетики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общей анестезии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динитрогена оксид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 сжатый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кетамин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оксибутират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эфиры аминобензойной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кислоты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прокаин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N01BB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ропивакаин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опия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фенилпиперидина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 терапевтическая система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 со смешанным механизмом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пропионилфенил-этоксиэтилпиперидин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ретард,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оболочкой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N02B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анальгетики и антипиретики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 и ее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кишечнорастворимой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 и их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гидантоина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сукцинимида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N03AЕ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карбоксамида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жирных кислот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для детей;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противоэпилептические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леветирацетам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прегабалин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дофаминергические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N04BA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 и ее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 бенсеразид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 карбидопа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адамантана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дофаминовых рецепторов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прамипексол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психотропные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антипсихотические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алифатические производные фенотиазина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N05AB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пиперазиновые производные фенотиазина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флуфеназин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(масляный)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пиперидиновые производные фенотиазина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бутирофенона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дроперидол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N05AЕ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индола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сертиндол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N05AF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тиоксантена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зуклопентиксол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(масляный);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сахарной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N05AH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диазепины, оксазепины и тиазепины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кветиапин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N05AL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бензамиды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N05AX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антипсихотические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анксиолитики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бромдигидрохлорфенилбензо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диазепин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 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лоразепам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дифенилметана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снотворные и седативные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мидазолам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нитразепам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бензодиазепиноподобные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психоаналептики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кломипрамин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ингибиторы обратного захвата серотонина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сертралин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N06AX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пипофезин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62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ксантина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и субконъюнктивального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психостимуляторы и ноотропные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фенилпирацетам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цитиколин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деменции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трансдермальная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терапевтическая система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деменции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мемантин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системы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влияющие на парасимпатическую нервную систему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неостигмина метилсульфат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пиридостигмина бромид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при зависимостях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при алкогольной зависимости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налтрексон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лечения заболеваний нервной системы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концентрированный;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инозин + никотинамид +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рибофлавин+ янтарная кислота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холина альфосцерат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этилметилгидроксипиридина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сукцинат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противопаразитарные препараты,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инсектициды и репелленты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противопротозойные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амебиаза и других протозойных инфекций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нитроимидазола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противомалярийные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аминохинолины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гидроксихлорохин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метанолхинолины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мефлохин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D13786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AE6600"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противогельминтные препараты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D13786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AE6600"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препараты для лечения трематодоза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D13786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AE6600"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производные хинолина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празиквантел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D13786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E6600"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препараты для лечения нематодоза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D13786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AE6600"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производные бензимидазола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D13786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AE6600"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производные тетрагидропиримидина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пирантел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Р02СЕ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D13786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E6600"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производные имидазотиазола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левамизол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уничтожения эктопаразитов,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инсектициды и репелленты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уничтожения эктопаразитов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уничтожения эктопаразитов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бензилбензоат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деконгестанты и другие препараты для местного применения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назальный;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 (для детей);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детей)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R02AА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антисептические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 + калия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йодид + глицерол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бета2-адреномиметики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 активированный вдохом;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симпатомиметики в комбинации с другими препаратами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будесонид+ формотерол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 с порошком для ингаляций набор;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бромид+ фенотерол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салметерол+ флутиказон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 активированный вдохом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дозированная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противоаллергические средства, кроме глюкокортикоидов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кромоглициевая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лейкотриеновых рецепторов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зафирлукаст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7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фенспирид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отхаркивающие препараты, кроме комбинаций с противокашлевыми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средствами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R05CB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и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дорназа альфа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алкиламинов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замещенные этилендиамины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пиперазина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дыхательной системы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легочные сурфактанты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порактант альфа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сурфактант-БЛ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эмульсии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ингаляционного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эмульсии для эндотрахеального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противоглаукомные препараты и миотические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карбоангидразы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дорзоламид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противоглаукомные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проксодолол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D13786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AE6600"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мидриатические и циклоплегические средства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D13786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E6600"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антихолинэргические средства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S01Н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S01НA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оксибупрокаин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S01J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S01JA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красящие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флуоресцеин натрия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S01К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используемые при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хирургических вмешательствах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офтальмологии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S01КА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вискозоэластичные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уха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V01AА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аллергенов экстракт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димеркаптопропансульфонат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натрия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раствор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внутримышечного и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калий-железо гексацианоферрат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тринатрия пентетат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карбоксим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бисвинилимидазола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диацетат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железосвязывающие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дезинтоксикационные препараты для противоопухолевой терапии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месна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V03AN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газы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 сжатый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питание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 лечебного питания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включая комбинации с полипептидами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 смеси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кетоаналоги аминокислот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V06DE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углеводы, минеральные вещества,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для парентерального питания + прочие препараты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 комбинации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растворители и разбавители, включая ирригационные растворы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 средства, содержащие йод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V08AA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амидотризоат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йогексол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йопромид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 средства, кроме йодсодержащих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V08BA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 средства, содержащие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 для магнитно-резонансной томографии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парамагнитные контрастные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гадодиамид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гадопентетовая кислота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V09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радиофармацевтические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бромезида 99mTc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пентатех 99mTc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пирфотех 99mTc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технефит 99mTc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технефор 99mTc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терапевтические радиофармацевтические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V10BX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радиофармацевтические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хлорид 89Sr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уменьшения боли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6AD7" w:rsidRDefault="00DC6AD7" w:rsidP="00AE6600">
      <w:pPr>
        <w:spacing w:before="100" w:beforeAutospacing="1" w:after="100" w:afterAutospacing="1" w:line="240" w:lineRule="auto"/>
        <w:jc w:val="center"/>
      </w:pPr>
    </w:p>
    <w:sectPr w:rsidR="00DC6AD7" w:rsidSect="004173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4A6"/>
    <w:multiLevelType w:val="multilevel"/>
    <w:tmpl w:val="BDA4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672433"/>
    <w:multiLevelType w:val="multilevel"/>
    <w:tmpl w:val="022C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7C1A06"/>
    <w:multiLevelType w:val="multilevel"/>
    <w:tmpl w:val="3A64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C03C2"/>
    <w:rsid w:val="004173B3"/>
    <w:rsid w:val="00AE6600"/>
    <w:rsid w:val="00BC03C2"/>
    <w:rsid w:val="00D13786"/>
    <w:rsid w:val="00DC6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786"/>
  </w:style>
  <w:style w:type="paragraph" w:styleId="1">
    <w:name w:val="heading 1"/>
    <w:basedOn w:val="a"/>
    <w:link w:val="10"/>
    <w:uiPriority w:val="9"/>
    <w:qFormat/>
    <w:rsid w:val="00AE6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E660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66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E66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6600"/>
    <w:rPr>
      <w:color w:val="800080"/>
      <w:u w:val="single"/>
    </w:rPr>
  </w:style>
  <w:style w:type="character" w:styleId="a5">
    <w:name w:val="Strong"/>
    <w:basedOn w:val="a0"/>
    <w:uiPriority w:val="22"/>
    <w:qFormat/>
    <w:rsid w:val="00AE6600"/>
    <w:rPr>
      <w:b/>
      <w:bCs/>
    </w:rPr>
  </w:style>
  <w:style w:type="paragraph" w:styleId="a6">
    <w:name w:val="Normal (Web)"/>
    <w:basedOn w:val="a"/>
    <w:uiPriority w:val="99"/>
    <w:unhideWhenUsed/>
    <w:rsid w:val="00AE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66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66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66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66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jsgbreadcrumbs">
    <w:name w:val="yjsg_breadcrumbs"/>
    <w:basedOn w:val="a0"/>
    <w:rsid w:val="00AE6600"/>
  </w:style>
  <w:style w:type="paragraph" w:styleId="a7">
    <w:name w:val="Balloon Text"/>
    <w:basedOn w:val="a"/>
    <w:link w:val="a8"/>
    <w:uiPriority w:val="99"/>
    <w:semiHidden/>
    <w:unhideWhenUsed/>
    <w:rsid w:val="00AE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6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E660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66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E66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6600"/>
    <w:rPr>
      <w:color w:val="800080"/>
      <w:u w:val="single"/>
    </w:rPr>
  </w:style>
  <w:style w:type="character" w:styleId="a5">
    <w:name w:val="Strong"/>
    <w:basedOn w:val="a0"/>
    <w:uiPriority w:val="22"/>
    <w:qFormat/>
    <w:rsid w:val="00AE6600"/>
    <w:rPr>
      <w:b/>
      <w:bCs/>
    </w:rPr>
  </w:style>
  <w:style w:type="paragraph" w:styleId="a6">
    <w:name w:val="Normal (Web)"/>
    <w:basedOn w:val="a"/>
    <w:uiPriority w:val="99"/>
    <w:unhideWhenUsed/>
    <w:rsid w:val="00AE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66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66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66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66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jsgbreadcrumbs">
    <w:name w:val="yjsg_breadcrumbs"/>
    <w:basedOn w:val="a0"/>
    <w:rsid w:val="00AE6600"/>
  </w:style>
  <w:style w:type="paragraph" w:styleId="a7">
    <w:name w:val="Balloon Text"/>
    <w:basedOn w:val="a"/>
    <w:link w:val="a8"/>
    <w:uiPriority w:val="99"/>
    <w:semiHidden/>
    <w:unhideWhenUsed/>
    <w:rsid w:val="00AE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07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9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06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0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40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07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4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0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08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53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cc.no/atcddd/indexdatabase/index.php?query=P02BA" TargetMode="External"/><Relationship Id="rId13" Type="http://schemas.openxmlformats.org/officeDocument/2006/relationships/hyperlink" Target="http://www.whocc.no/atcddd/indexdatabase/index.php?query=S01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hocc.no/atcddd/indexdatabase/index.php?query=P02B" TargetMode="External"/><Relationship Id="rId12" Type="http://schemas.openxmlformats.org/officeDocument/2006/relationships/hyperlink" Target="http://www.whocc.no/atcddd/indexdatabase/index.php?query=P02CE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whocc.no/atcddd/indexdatabase/index.php?query=P02" TargetMode="External"/><Relationship Id="rId11" Type="http://schemas.openxmlformats.org/officeDocument/2006/relationships/hyperlink" Target="http://www.whocc.no/atcddd/indexdatabase/index.php?query=P02C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hocc.no/atcddd/indexdatabase/index.php?query=P02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hocc.no/atcddd/indexdatabase/index.php?query=P02B" TargetMode="External"/><Relationship Id="rId14" Type="http://schemas.openxmlformats.org/officeDocument/2006/relationships/hyperlink" Target="http://www.whocc.no/atcddd/indexdatabase/index.php?query=S01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5E03F-5252-4E21-96FF-7017545DA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111</Pages>
  <Words>12529</Words>
  <Characters>71418</Characters>
  <Application>Microsoft Office Word</Application>
  <DocSecurity>0</DocSecurity>
  <Lines>595</Lines>
  <Paragraphs>167</Paragraphs>
  <ScaleCrop>false</ScaleCrop>
  <Company>SPecialiST RePack</Company>
  <LinksUpToDate>false</LinksUpToDate>
  <CharactersWithSpaces>83780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2017-03-15T07:02:00Z</dcterms:created>
  <dcterms:modified xsi:type="dcterms:W3CDTF">2017-03-15T07:02:00Z</dcterms:modified>
</cp:coreProperties>
</file>